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7F" w:rsidRPr="0050048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3488"/>
      <w:bookmarkStart w:id="1" w:name="bookmark3489"/>
      <w:bookmarkStart w:id="2" w:name="bookmark3490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08767F" w:rsidRPr="0050048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08767F" w:rsidRPr="0050048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500481">
        <w:rPr>
          <w:rFonts w:ascii="Times New Roman" w:hAnsi="Times New Roman"/>
          <w:sz w:val="18"/>
          <w:szCs w:val="18"/>
        </w:rPr>
        <w:t>имеии</w:t>
      </w:r>
      <w:proofErr w:type="spellEnd"/>
      <w:r w:rsidRPr="00500481">
        <w:rPr>
          <w:rFonts w:ascii="Times New Roman" w:hAnsi="Times New Roman"/>
          <w:sz w:val="18"/>
          <w:szCs w:val="18"/>
        </w:rPr>
        <w:t xml:space="preserve"> А.В. Синицына»</w:t>
      </w:r>
    </w:p>
    <w:p w:rsidR="0008767F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 6</w:t>
      </w: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АЛЕКСАНДРА ВИКТОРОВИЧА СИНИЦЫНА»</w:t>
      </w: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ГОРОДА БРАТСКА</w:t>
      </w: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РАССМОТРЕНО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СОГЛАСОВАНО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 УТВЕРЖДАЮ</w:t>
      </w:r>
    </w:p>
    <w:p w:rsidR="0008767F" w:rsidRDefault="0008767F" w:rsidP="0008767F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ШМО                     Заседание МС                              Приказ №_____</w:t>
      </w:r>
    </w:p>
    <w:p w:rsidR="0008767F" w:rsidRDefault="0008767F" w:rsidP="0008767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               МБОУ «СОШ№ 6                       от «___»____20__г.</w:t>
      </w:r>
    </w:p>
    <w:p w:rsidR="0008767F" w:rsidRDefault="0008767F" w:rsidP="0008767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«СОШ№ 6                   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Директор</w:t>
      </w:r>
    </w:p>
    <w:p w:rsidR="0008767F" w:rsidRDefault="0008767F" w:rsidP="0008767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Протокол №_____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МБОУ «СОШ №6</w:t>
      </w:r>
    </w:p>
    <w:p w:rsidR="0008767F" w:rsidRDefault="0008767F" w:rsidP="0008767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№____                   от «___»______20__г.                  имени А.В. Синицына»</w:t>
      </w:r>
    </w:p>
    <w:p w:rsidR="0008767F" w:rsidRDefault="0008767F" w:rsidP="0008767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«___»_______20__г.           Зам. директора по УВР               </w:t>
      </w:r>
      <w:proofErr w:type="spellStart"/>
      <w:r>
        <w:rPr>
          <w:rFonts w:ascii="Times New Roman" w:hAnsi="Times New Roman"/>
          <w:sz w:val="24"/>
        </w:rPr>
        <w:t>________Юдина</w:t>
      </w:r>
      <w:proofErr w:type="spellEnd"/>
      <w:r>
        <w:rPr>
          <w:rFonts w:ascii="Times New Roman" w:hAnsi="Times New Roman"/>
          <w:sz w:val="24"/>
        </w:rPr>
        <w:t xml:space="preserve"> О.Н</w:t>
      </w:r>
    </w:p>
    <w:p w:rsidR="0008767F" w:rsidRDefault="0008767F" w:rsidP="0008767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ШМО               </w:t>
      </w:r>
      <w:proofErr w:type="spellStart"/>
      <w:r>
        <w:rPr>
          <w:rFonts w:ascii="Times New Roman" w:hAnsi="Times New Roman"/>
          <w:sz w:val="24"/>
        </w:rPr>
        <w:t>________Жеребцова</w:t>
      </w:r>
      <w:proofErr w:type="spellEnd"/>
      <w:r>
        <w:rPr>
          <w:rFonts w:ascii="Times New Roman" w:hAnsi="Times New Roman"/>
          <w:sz w:val="24"/>
        </w:rPr>
        <w:t xml:space="preserve"> Т.А.                                                 </w:t>
      </w: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   </w:t>
      </w:r>
      <w:proofErr w:type="spellStart"/>
      <w:r>
        <w:rPr>
          <w:rFonts w:ascii="Times New Roman" w:hAnsi="Times New Roman"/>
          <w:sz w:val="24"/>
        </w:rPr>
        <w:t>Козик</w:t>
      </w:r>
      <w:proofErr w:type="spellEnd"/>
      <w:r>
        <w:rPr>
          <w:rFonts w:ascii="Times New Roman" w:hAnsi="Times New Roman"/>
          <w:sz w:val="24"/>
        </w:rPr>
        <w:t xml:space="preserve"> О.В.</w:t>
      </w: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767F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767F" w:rsidRPr="00C84110" w:rsidRDefault="0008767F" w:rsidP="0008767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2FA5">
        <w:rPr>
          <w:rFonts w:ascii="Times New Roman" w:hAnsi="Times New Roman"/>
          <w:sz w:val="28"/>
          <w:szCs w:val="28"/>
        </w:rPr>
        <w:t>ГЕОМЕТРИЯ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7-9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</w:t>
      </w:r>
      <w:proofErr w:type="gramStart"/>
      <w:r w:rsidRPr="00827B51">
        <w:rPr>
          <w:rFonts w:ascii="Times New Roman" w:hAnsi="Times New Roman"/>
          <w:sz w:val="28"/>
          <w:szCs w:val="28"/>
        </w:rPr>
        <w:t>л(</w:t>
      </w:r>
      <w:proofErr w:type="gramEnd"/>
      <w:r w:rsidRPr="00827B51">
        <w:rPr>
          <w:rFonts w:ascii="Times New Roman" w:hAnsi="Times New Roman"/>
          <w:sz w:val="28"/>
          <w:szCs w:val="28"/>
        </w:rPr>
        <w:t xml:space="preserve">а): </w:t>
      </w:r>
    </w:p>
    <w:p w:rsidR="0008767F" w:rsidRPr="00827B5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Козик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08767F" w:rsidRPr="00827B5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08767F" w:rsidRPr="00827B5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08767F" w:rsidRPr="00827B51" w:rsidRDefault="0008767F" w:rsidP="000876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67F" w:rsidRPr="00827B51" w:rsidRDefault="0008767F" w:rsidP="00087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08767F" w:rsidRDefault="0008767F" w:rsidP="0008767F">
      <w:pPr>
        <w:pStyle w:val="a3"/>
        <w:tabs>
          <w:tab w:val="left" w:pos="212"/>
        </w:tabs>
        <w:spacing w:after="60" w:line="240" w:lineRule="auto"/>
        <w:ind w:left="140" w:firstLine="0"/>
        <w:jc w:val="both"/>
        <w:rPr>
          <w:rFonts w:ascii="Times New Roman" w:hAnsi="Times New Roman" w:cstheme="minorBidi"/>
          <w:color w:val="auto"/>
          <w:sz w:val="24"/>
          <w:szCs w:val="24"/>
        </w:rPr>
      </w:pPr>
    </w:p>
    <w:p w:rsidR="00072DE6" w:rsidRDefault="00072DE6" w:rsidP="0008767F">
      <w:pPr>
        <w:pStyle w:val="a3"/>
        <w:tabs>
          <w:tab w:val="left" w:pos="212"/>
        </w:tabs>
        <w:spacing w:after="60" w:line="240" w:lineRule="auto"/>
        <w:ind w:left="140" w:firstLine="0"/>
        <w:jc w:val="both"/>
        <w:rPr>
          <w:rStyle w:val="21"/>
          <w:rFonts w:ascii="Times New Roman" w:hAnsi="Times New Roman" w:cs="Times New Roman"/>
          <w:color w:val="231F20"/>
          <w:sz w:val="24"/>
          <w:szCs w:val="24"/>
        </w:rPr>
      </w:pPr>
      <w:r w:rsidRPr="0008767F">
        <w:rPr>
          <w:rStyle w:val="21"/>
          <w:rFonts w:ascii="Times New Roman" w:hAnsi="Times New Roman" w:cs="Times New Roman"/>
          <w:color w:val="231F20"/>
          <w:sz w:val="24"/>
          <w:szCs w:val="24"/>
        </w:rPr>
        <w:lastRenderedPageBreak/>
        <w:t>РАБОЧАЯ ПРОГРАММА УЧЕБНОГО КУРСА «ГЕОМЕТРИЯ». 7-9 КЛАССЫ</w:t>
      </w:r>
      <w:bookmarkEnd w:id="0"/>
      <w:bookmarkEnd w:id="1"/>
      <w:bookmarkEnd w:id="2"/>
    </w:p>
    <w:p w:rsidR="0008767F" w:rsidRPr="0008767F" w:rsidRDefault="0008767F" w:rsidP="0008767F">
      <w:pPr>
        <w:pStyle w:val="a3"/>
        <w:tabs>
          <w:tab w:val="left" w:pos="212"/>
        </w:tabs>
        <w:spacing w:after="60" w:line="240" w:lineRule="auto"/>
        <w:ind w:left="1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2DE6" w:rsidRPr="0008767F" w:rsidRDefault="00072DE6" w:rsidP="0008767F">
      <w:pPr>
        <w:pStyle w:val="20"/>
        <w:spacing w:after="18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8767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ЦЕЛИ ИЗУЧЕНИЯ УЧЕБНОГО КУРСА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«Математику уже затем учить надо, что она ум в порядок приводит», — писал великий русский ученый Михаил Васи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льевич Ломоносов. И в этом состоит одна из двух целей обуче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геометрии как составной части математики в школе. Этой цели соответствует доказательная линия преподавания геоме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трии. Следуя представленной рабочей программе, начиная с седьмого класса на уроках геометрии </w:t>
      </w:r>
      <w:proofErr w:type="gram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учится про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водить доказательные рассуждения, строить логические умоза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ключения, доказывать истинные утверждения и строить </w:t>
      </w:r>
      <w:proofErr w:type="spell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контр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примеры</w:t>
      </w:r>
      <w:proofErr w:type="spell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 ложным, проводить рассуждения «от противного», отличать свойства от признаков, формулировать обратные ут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верждения. Ученик, овладевший искусством рассуждать, будет применять его и в окружающей жизни. И в этом состоит важ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ное воспитательное значение изучения геометрии, присущее именно отечественной математической школе.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Вместе с тем авторы программы предостерегают учителя от излишнего формализма, особенно в отношении начал и основа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ний геометрии. Французский математик Жан </w:t>
      </w:r>
      <w:proofErr w:type="spell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Дьедонне</w:t>
      </w:r>
      <w:proofErr w:type="spell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по это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му поводу высказался так: «Что касается деликатной пробле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ре, чем идея аксиом, являются истинными и единственными двигателями математического мышления».</w:t>
      </w:r>
    </w:p>
    <w:p w:rsidR="00072DE6" w:rsidRPr="0008767F" w:rsidRDefault="00072DE6" w:rsidP="005E2FA5">
      <w:pPr>
        <w:pStyle w:val="a3"/>
        <w:spacing w:after="3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считать необходимую длину оптоволоконного кабеля или тре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</w:t>
      </w:r>
    </w:p>
    <w:p w:rsidR="00072DE6" w:rsidRPr="0008767F" w:rsidRDefault="00072DE6" w:rsidP="005E2FA5">
      <w:pPr>
        <w:pStyle w:val="20"/>
        <w:spacing w:after="18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8767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КУРСА В УЧЕБНОМ ПЛАНЕ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сти» и «Преобразования подобия».</w:t>
      </w:r>
    </w:p>
    <w:p w:rsidR="00072DE6" w:rsidRPr="0008767F" w:rsidRDefault="00072DE6" w:rsidP="005E2FA5">
      <w:pPr>
        <w:pStyle w:val="a3"/>
        <w:spacing w:after="6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Учебный план предусматривает изучение геометрии на базо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вом уровне, исходя из не менее 68 учебных часов в учебном году, всего за три года обучения — не менее 204 часов.</w:t>
      </w:r>
    </w:p>
    <w:p w:rsidR="00072DE6" w:rsidRPr="0008767F" w:rsidRDefault="00072DE6" w:rsidP="005E2FA5">
      <w:pPr>
        <w:pStyle w:val="20"/>
        <w:spacing w:after="6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8767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 (ПО ГОДАМ ОБУЧЕНИЯ)</w:t>
      </w:r>
    </w:p>
    <w:p w:rsidR="00072DE6" w:rsidRPr="0008767F" w:rsidRDefault="00072DE6" w:rsidP="005E2FA5">
      <w:pPr>
        <w:pStyle w:val="30"/>
        <w:keepNext/>
        <w:keepLines/>
        <w:numPr>
          <w:ilvl w:val="0"/>
          <w:numId w:val="2"/>
        </w:numPr>
        <w:tabs>
          <w:tab w:val="left" w:pos="243"/>
        </w:tabs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bookmark3493"/>
      <w:bookmarkStart w:id="4" w:name="bookmark3491"/>
      <w:bookmarkStart w:id="5" w:name="bookmark3492"/>
      <w:bookmarkStart w:id="6" w:name="bookmark3494"/>
      <w:bookmarkEnd w:id="3"/>
      <w:r w:rsidRPr="0008767F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bookmarkEnd w:id="4"/>
      <w:bookmarkEnd w:id="5"/>
      <w:bookmarkEnd w:id="6"/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Начальные понятия геометрии. Точка, прямая, отрезок, луч. Угол. Виды углов. Вертикальные и смежные углы. Биссектри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са угла. Параллельность и перпенди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кулярность </w:t>
      </w:r>
      <w:proofErr w:type="gramStart"/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Основные построения с помощью циркуля и линейки.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Свойства и признаки равнобедренного треугольника. При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знаки равенства треугольников.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Свойства и признаки </w:t>
      </w:r>
      <w:proofErr w:type="gramStart"/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прямых. Сумма углов треугольника. Внешние углы треугольника.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Прямоугольный треугольник. Свойство медианы прямо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угольного треугольника, проведённой к гипотенузе. Признаки равенства прямоугольных треугольников. Прямоугольный тре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угольник с углом в 30°.</w:t>
      </w:r>
    </w:p>
    <w:p w:rsidR="00072DE6" w:rsidRPr="0008767F" w:rsidRDefault="00072DE6" w:rsidP="005E2FA5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t>Неравенства в геометрии: неравенство треугольника, нера</w:t>
      </w:r>
      <w:r w:rsidRPr="0008767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венство о длине ломаной, теорема о большем угле и большей стороне треугольника. Перпендикуляр и наклонная.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072DE6" w:rsidRPr="0008767F" w:rsidRDefault="00072DE6" w:rsidP="005E2FA5">
      <w:pPr>
        <w:pStyle w:val="a3"/>
        <w:spacing w:after="28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072DE6" w:rsidRPr="0008767F" w:rsidRDefault="00072DE6" w:rsidP="005E2FA5">
      <w:pPr>
        <w:pStyle w:val="30"/>
        <w:keepNext/>
        <w:keepLines/>
        <w:numPr>
          <w:ilvl w:val="0"/>
          <w:numId w:val="2"/>
        </w:numPr>
        <w:tabs>
          <w:tab w:val="left" w:pos="263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bookmark3497"/>
      <w:bookmarkStart w:id="8" w:name="bookmark3495"/>
      <w:bookmarkStart w:id="9" w:name="bookmark3496"/>
      <w:bookmarkStart w:id="10" w:name="bookmark3498"/>
      <w:bookmarkEnd w:id="7"/>
      <w:r w:rsidRPr="0008767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8"/>
      <w:bookmarkEnd w:id="9"/>
      <w:bookmarkEnd w:id="10"/>
    </w:p>
    <w:p w:rsidR="00072DE6" w:rsidRPr="0008767F" w:rsidRDefault="00F43480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Многоугольник. </w:t>
      </w:r>
      <w:r w:rsidR="00072DE6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Четырёхугольники. Параллелограмм, его признаки и свой</w:t>
      </w:r>
      <w:r w:rsidR="00072DE6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072DE6" w:rsidRPr="0008767F" w:rsidRDefault="00F43480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Симметричные фигуры. Основные свойства осевой симметрии. Примеры симметрии в окружающем мире. </w:t>
      </w:r>
      <w:r w:rsidR="00072DE6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Центральная симметрия.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Теорема Фалеса и теорема о пропорциональных отрезках. Средние линии треугольника и трапеции.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Вычисление площадей треугольников и многоугольников на клетчатой бумаге.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Теорема Пифагора. Применение теоремы Пифагора при ре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шении практических задач.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Синус, косинус, тангенс острого угла прямоугольного треу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гольника. Тригонометрические функции углов в 30°, 45° и 60°.</w:t>
      </w:r>
    </w:p>
    <w:p w:rsidR="00072DE6" w:rsidRPr="0008767F" w:rsidRDefault="00072DE6" w:rsidP="005E2FA5">
      <w:pPr>
        <w:pStyle w:val="a3"/>
        <w:spacing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Вписанные и центральные углы, угол между касательной и хордой. Углы между хордами и секущими.</w:t>
      </w:r>
      <w:r w:rsidR="006E4F77" w:rsidRPr="0008767F">
        <w:rPr>
          <w:rFonts w:ascii="Times New Roman" w:hAnsi="Times New Roman" w:cs="Times New Roman"/>
          <w:sz w:val="24"/>
          <w:szCs w:val="24"/>
        </w:rPr>
        <w:t xml:space="preserve"> </w:t>
      </w:r>
      <w:r w:rsidR="006E4F77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Теорема о произведении отрезков хорд.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74C8D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Вписанная и опи</w:t>
      </w:r>
      <w:r w:rsidR="00E74C8D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санная окружности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072DE6" w:rsidRPr="0008767F" w:rsidRDefault="00072DE6" w:rsidP="005E2FA5">
      <w:pPr>
        <w:pStyle w:val="30"/>
        <w:keepNext/>
        <w:keepLines/>
        <w:numPr>
          <w:ilvl w:val="0"/>
          <w:numId w:val="2"/>
        </w:numPr>
        <w:tabs>
          <w:tab w:val="left" w:pos="263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" w:name="bookmark3501"/>
      <w:bookmarkStart w:id="12" w:name="bookmark3499"/>
      <w:bookmarkStart w:id="13" w:name="bookmark3500"/>
      <w:bookmarkStart w:id="14" w:name="bookmark3502"/>
      <w:bookmarkEnd w:id="11"/>
      <w:r w:rsidRPr="0008767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12"/>
      <w:bookmarkEnd w:id="13"/>
      <w:bookmarkEnd w:id="14"/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Синус, косинус, тангенс углов от 0 до 180°. Основное триго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нометрическое тождество. Формулы приведения.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треугольников. Теорема косинусов и теорема сину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сов. Решение практических задач с использованием теоремы косинусов и теоремы синусов.</w:t>
      </w:r>
    </w:p>
    <w:p w:rsidR="00072DE6" w:rsidRPr="0008767F" w:rsidRDefault="00072DE6" w:rsidP="005E2FA5">
      <w:pPr>
        <w:pStyle w:val="a3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Преобразование подобия. Подобие соответственных элемен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тов.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Вектор, длина (модуль) вектора, </w:t>
      </w:r>
      <w:proofErr w:type="spell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сонаправленные</w:t>
      </w:r>
      <w:proofErr w:type="spell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векторы, противоположно направленные векторы, </w:t>
      </w:r>
      <w:proofErr w:type="spell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коллинеарность</w:t>
      </w:r>
      <w:proofErr w:type="spell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век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торов, равенство векторов, операции над векторами.</w:t>
      </w:r>
      <w:proofErr w:type="gram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Разложе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Декартовы координаты на плоскости. Уравнения прямой и окружности в координатах, пересечение окружностей и пря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мых. Метод координат и его применение.</w:t>
      </w:r>
    </w:p>
    <w:p w:rsidR="00072DE6" w:rsidRPr="0008767F" w:rsidRDefault="00072DE6" w:rsidP="005E2FA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  <w:r w:rsidR="00E74C8D"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Взаимное расположение двух окружностей. Касание окружностей. Общие касательные к двум окружностям.</w:t>
      </w:r>
    </w:p>
    <w:p w:rsidR="00072DE6" w:rsidRPr="0008767F" w:rsidRDefault="00072DE6" w:rsidP="005E2FA5">
      <w:pPr>
        <w:pStyle w:val="a3"/>
        <w:spacing w:after="4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Движения плоскости и внутренние симметрии фигур (элементарные представления). Параллельный перенос. Пово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рот.</w:t>
      </w:r>
    </w:p>
    <w:p w:rsidR="00072DE6" w:rsidRPr="0008767F" w:rsidRDefault="00072DE6" w:rsidP="005E2FA5">
      <w:pPr>
        <w:pStyle w:val="2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8767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 ПРЕДМЕТНЫЕ РЕЗУЛЬТАТЫ ОСВОЕНИЯ РАБОЧЕЙ ПРОГРАММЫ КУРСА (ПО ГОДАМ ОБУЧЕНИЯ)</w:t>
      </w:r>
    </w:p>
    <w:p w:rsidR="00072DE6" w:rsidRPr="0008767F" w:rsidRDefault="00072DE6" w:rsidP="005E2FA5">
      <w:pPr>
        <w:pStyle w:val="a3"/>
        <w:spacing w:after="8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щих предметных образовательных результатов:</w:t>
      </w:r>
    </w:p>
    <w:p w:rsidR="00072DE6" w:rsidRPr="0008767F" w:rsidRDefault="00072DE6" w:rsidP="005E2FA5">
      <w:pPr>
        <w:pStyle w:val="30"/>
        <w:keepNext/>
        <w:keepLines/>
        <w:numPr>
          <w:ilvl w:val="0"/>
          <w:numId w:val="3"/>
        </w:numPr>
        <w:tabs>
          <w:tab w:val="left" w:pos="236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" w:name="bookmark3505"/>
      <w:bookmarkStart w:id="16" w:name="bookmark3503"/>
      <w:bookmarkStart w:id="17" w:name="bookmark3504"/>
      <w:bookmarkStart w:id="18" w:name="bookmark3506"/>
      <w:bookmarkEnd w:id="15"/>
      <w:r w:rsidRPr="0008767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16"/>
      <w:bookmarkEnd w:id="17"/>
      <w:bookmarkEnd w:id="18"/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3507"/>
      <w:bookmarkEnd w:id="19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изученные геометрические фигуры, опреде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длин отрезков и величин углов.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3508"/>
      <w:bookmarkEnd w:id="20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Делать грубую оценку линейных и угловых величин пред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метов в реальной жизни, размеров природных объектов. Раз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личать размеры этих объектов по порядку величины.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3509"/>
      <w:bookmarkEnd w:id="21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Строить чертежи к геометрическим задачам.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3510"/>
      <w:bookmarkEnd w:id="22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признаками равенства треугольников, исполь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зовать признаки и свойства равнобедренных треугольников при решении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3511"/>
      <w:bookmarkEnd w:id="23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Проводить </w:t>
      </w:r>
      <w:proofErr w:type="gram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логические рассуждения</w:t>
      </w:r>
      <w:proofErr w:type="gram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 использованием геоме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трических теорем.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3512"/>
      <w:bookmarkEnd w:id="24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признаками равенства прямоугольных треу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гольников, свойством медианы, проведённой к гипотенузе прямоугольного треугольника, в решении геометрических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3513"/>
      <w:bookmarkEnd w:id="25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Определять параллельность прямых с помощью углов, кото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3514"/>
      <w:bookmarkEnd w:id="26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задачи на клетчатой бумаге.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3515"/>
      <w:bookmarkEnd w:id="27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углов.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3516"/>
      <w:bookmarkEnd w:id="28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понятием геометрического места точек. Уметь опре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делять биссектрису угла и серединный перпендикуляр к от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резку как геометрические места точек.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3517"/>
      <w:bookmarkEnd w:id="29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3518"/>
      <w:bookmarkEnd w:id="30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понятием описанной около треугольника окружно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сти, уметь находить её центр. Пользоваться </w:t>
      </w:r>
      <w:proofErr w:type="gramStart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фактами о том</w:t>
      </w:r>
      <w:proofErr w:type="gramEnd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что биссектрисы углов треугольника пересекаются в 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одной точке, и о том, что серединные перпендикуляры к сторонам треугольника пересекаются в одной точке.</w:t>
      </w:r>
      <w:bookmarkStart w:id="31" w:name="bookmark3519"/>
      <w:bookmarkEnd w:id="31"/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3520"/>
      <w:bookmarkEnd w:id="32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простейшими геометрическими неравенства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ми, понимать их практический смысл.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3521"/>
      <w:bookmarkEnd w:id="33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072DE6" w:rsidRPr="0008767F" w:rsidRDefault="00072DE6" w:rsidP="005E2FA5">
      <w:pPr>
        <w:pStyle w:val="30"/>
        <w:keepNext/>
        <w:keepLines/>
        <w:numPr>
          <w:ilvl w:val="0"/>
          <w:numId w:val="3"/>
        </w:numPr>
        <w:tabs>
          <w:tab w:val="left" w:pos="250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4" w:name="bookmark3524"/>
      <w:bookmarkStart w:id="35" w:name="bookmark3522"/>
      <w:bookmarkStart w:id="36" w:name="bookmark3523"/>
      <w:bookmarkStart w:id="37" w:name="bookmark3525"/>
      <w:bookmarkEnd w:id="34"/>
      <w:r w:rsidRPr="0008767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35"/>
      <w:bookmarkEnd w:id="36"/>
      <w:bookmarkEnd w:id="37"/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3526"/>
      <w:bookmarkEnd w:id="38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основные виды четырёхугольников, их элемен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ты, пользоваться их свойствами при решении геометриче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3527"/>
      <w:bookmarkEnd w:id="39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для решения практических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3528"/>
      <w:bookmarkEnd w:id="40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признаки подобия треугольников в решении гео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метрических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3529"/>
      <w:bookmarkEnd w:id="41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теоремой Пифагора для решения геометриче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ских и практических задач. Строить математическую модель в практических задачах, самостоятельно делать чертёж и на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ходить соответствующие длины.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3530"/>
      <w:bookmarkEnd w:id="42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ями для решения практических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43" w:name="bookmark3531"/>
      <w:bookmarkEnd w:id="43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мо, калькулятором). Применять полученные умения в прак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тических задачах.</w:t>
      </w:r>
    </w:p>
    <w:p w:rsidR="00A45CCE" w:rsidRPr="0008767F" w:rsidRDefault="00A45CCE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ведённого к точке касания.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3532"/>
      <w:bookmarkEnd w:id="44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понятиями вписанного и центрального угла, исполь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3533"/>
      <w:bookmarkEnd w:id="45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3534"/>
      <w:bookmarkEnd w:id="46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полученные знания на практике — строить мате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матические модели для задач реальной жизни и проводить соответствующие вычисления с применением подобия и три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гонометрии (пользуясь, где необходимо, калькулятором).</w:t>
      </w:r>
    </w:p>
    <w:p w:rsidR="00072DE6" w:rsidRPr="0008767F" w:rsidRDefault="00072DE6" w:rsidP="005E2FA5">
      <w:pPr>
        <w:pStyle w:val="30"/>
        <w:keepNext/>
        <w:keepLines/>
        <w:numPr>
          <w:ilvl w:val="0"/>
          <w:numId w:val="3"/>
        </w:numPr>
        <w:tabs>
          <w:tab w:val="left" w:pos="241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7" w:name="bookmark3537"/>
      <w:bookmarkStart w:id="48" w:name="bookmark3535"/>
      <w:bookmarkStart w:id="49" w:name="bookmark3536"/>
      <w:bookmarkStart w:id="50" w:name="bookmark3538"/>
      <w:bookmarkEnd w:id="47"/>
      <w:r w:rsidRPr="0008767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48"/>
      <w:bookmarkEnd w:id="49"/>
      <w:bookmarkEnd w:id="50"/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3539"/>
      <w:bookmarkEnd w:id="51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тригонометрические функции острых углов для нахождения различных элементов прямоугольного тре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угольника.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3540"/>
      <w:bookmarkEnd w:id="52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формулами приведения и основным тригоно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метрическим тождеством для нахождения соотношений между тригонометрическими величинами.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3541"/>
      <w:bookmarkEnd w:id="53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ков»), применять их при решении геометрических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3542"/>
      <w:bookmarkEnd w:id="54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понятиями преобразования подобия, соответствен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элементов подобных фигур. Пользоваться свойствами подобия произвольных фигур, уметь вычислять длины и на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ходить углы у подобных фигур. Применять свойства подобия в практических задачах. Уметь приводить примеры подоб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фигур в окружающем мире.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3543"/>
      <w:bookmarkStart w:id="56" w:name="bookmark3544"/>
      <w:bookmarkEnd w:id="55"/>
      <w:bookmarkEnd w:id="56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векторами, понимать их геометрический и фи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зический смысл, применять их в решении геометрических и физических задач. Применять скалярное произведение 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век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торов для нахождения длин и углов.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3545"/>
      <w:bookmarkEnd w:id="57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3546"/>
      <w:bookmarkEnd w:id="58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лученные умения в практических задачах.</w:t>
      </w:r>
    </w:p>
    <w:p w:rsidR="00072DE6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3547"/>
      <w:bookmarkEnd w:id="59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E64460" w:rsidRPr="0008767F" w:rsidRDefault="00072DE6" w:rsidP="005E2FA5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3548"/>
      <w:bookmarkEnd w:id="60"/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полученные знания на практике — строить мате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матические модели для задач реальной жизни и проводить соответствующие вычисления с применением подобия и три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гонометрических функций (пользуясь, где необходимо, каль</w:t>
      </w:r>
      <w:r w:rsidRPr="0008767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кулятором).</w:t>
      </w:r>
    </w:p>
    <w:p w:rsidR="00E64460" w:rsidRPr="0008767F" w:rsidRDefault="00E64460" w:rsidP="005E2FA5">
      <w:pPr>
        <w:spacing w:line="276" w:lineRule="auto"/>
        <w:rPr>
          <w:sz w:val="24"/>
          <w:szCs w:val="24"/>
        </w:rPr>
      </w:pPr>
      <w:bookmarkStart w:id="61" w:name="_GoBack"/>
      <w:bookmarkEnd w:id="61"/>
    </w:p>
    <w:p w:rsidR="0008767F" w:rsidRPr="0008767F" w:rsidRDefault="0008767F" w:rsidP="0008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8767F" w:rsidRPr="0008767F" w:rsidRDefault="0008767F" w:rsidP="0008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F">
        <w:rPr>
          <w:rFonts w:ascii="Times New Roman" w:hAnsi="Times New Roman" w:cs="Times New Roman"/>
          <w:b/>
          <w:sz w:val="24"/>
          <w:szCs w:val="24"/>
        </w:rPr>
        <w:t>к рабочей программе по геометрии</w:t>
      </w:r>
    </w:p>
    <w:p w:rsidR="0008767F" w:rsidRDefault="0008767F" w:rsidP="0008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F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p w:rsidR="0008767F" w:rsidRPr="0008767F" w:rsidRDefault="0008767F" w:rsidP="0008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5526"/>
        <w:gridCol w:w="3115"/>
      </w:tblGrid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767F" w:rsidRPr="0008767F" w:rsidTr="00F67366">
        <w:tc>
          <w:tcPr>
            <w:tcW w:w="9345" w:type="dxa"/>
            <w:gridSpan w:val="3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67F" w:rsidRPr="0008767F" w:rsidTr="00F67366">
        <w:tc>
          <w:tcPr>
            <w:tcW w:w="9345" w:type="dxa"/>
            <w:gridSpan w:val="3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67F" w:rsidRPr="0008767F" w:rsidTr="00F67366">
        <w:tc>
          <w:tcPr>
            <w:tcW w:w="9345" w:type="dxa"/>
            <w:gridSpan w:val="3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XIII         Движения.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67F" w:rsidRPr="0008767F" w:rsidTr="00F67366">
        <w:tc>
          <w:tcPr>
            <w:tcW w:w="704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08767F" w:rsidRPr="0008767F" w:rsidRDefault="0008767F" w:rsidP="000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15" w:type="dxa"/>
          </w:tcPr>
          <w:p w:rsidR="0008767F" w:rsidRPr="0008767F" w:rsidRDefault="0008767F" w:rsidP="000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8767F" w:rsidRPr="0008767F" w:rsidRDefault="0008767F" w:rsidP="0008767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2DE6" w:rsidRPr="00E64460" w:rsidRDefault="00072DE6" w:rsidP="00E64460">
      <w:pPr>
        <w:sectPr w:rsidR="00072DE6" w:rsidRPr="00E64460" w:rsidSect="0008767F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Default="002200B0"/>
    <w:sectPr w:rsidR="002200B0" w:rsidSect="0022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5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</w:abstractNum>
  <w:abstractNum w:abstractNumId="1">
    <w:nsid w:val="0000015F"/>
    <w:multiLevelType w:val="multilevel"/>
    <w:tmpl w:val="FFFFFFFF"/>
    <w:lvl w:ilvl="0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161"/>
    <w:multiLevelType w:val="multilevel"/>
    <w:tmpl w:val="FFFFFFFF"/>
    <w:lvl w:ilvl="0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DE6"/>
    <w:rsid w:val="00072DE6"/>
    <w:rsid w:val="0008767F"/>
    <w:rsid w:val="002200B0"/>
    <w:rsid w:val="00224CDA"/>
    <w:rsid w:val="005251C0"/>
    <w:rsid w:val="005E2FA5"/>
    <w:rsid w:val="006E4F77"/>
    <w:rsid w:val="00A45CCE"/>
    <w:rsid w:val="00E64460"/>
    <w:rsid w:val="00E74C8D"/>
    <w:rsid w:val="00F21E89"/>
    <w:rsid w:val="00F4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072DE6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072DE6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072DE6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072DE6"/>
    <w:rPr>
      <w:rFonts w:ascii="Tahoma" w:hAnsi="Tahoma" w:cs="Tahoma"/>
      <w:b/>
      <w:bCs/>
      <w:color w:val="231E20"/>
      <w:w w:val="80"/>
    </w:rPr>
  </w:style>
  <w:style w:type="paragraph" w:customStyle="1" w:styleId="30">
    <w:name w:val="Заголовок №3"/>
    <w:basedOn w:val="a"/>
    <w:link w:val="3"/>
    <w:uiPriority w:val="99"/>
    <w:rsid w:val="00072DE6"/>
    <w:pPr>
      <w:widowControl w:val="0"/>
      <w:spacing w:after="70" w:line="276" w:lineRule="auto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paragraph" w:styleId="a3">
    <w:name w:val="Body Text"/>
    <w:basedOn w:val="a"/>
    <w:link w:val="1"/>
    <w:uiPriority w:val="99"/>
    <w:rsid w:val="00072DE6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072DE6"/>
  </w:style>
  <w:style w:type="paragraph" w:customStyle="1" w:styleId="20">
    <w:name w:val="Основной текст (2)"/>
    <w:basedOn w:val="a"/>
    <w:link w:val="2"/>
    <w:uiPriority w:val="99"/>
    <w:rsid w:val="00072DE6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072DE6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5">
    <w:name w:val="List Paragraph"/>
    <w:basedOn w:val="a"/>
    <w:uiPriority w:val="34"/>
    <w:qFormat/>
    <w:rsid w:val="00A45CCE"/>
    <w:pPr>
      <w:ind w:left="720"/>
      <w:contextualSpacing/>
    </w:pPr>
  </w:style>
  <w:style w:type="table" w:styleId="a6">
    <w:name w:val="Table Grid"/>
    <w:basedOn w:val="a1"/>
    <w:uiPriority w:val="39"/>
    <w:rsid w:val="0008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072DE6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072DE6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072DE6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072DE6"/>
    <w:rPr>
      <w:rFonts w:ascii="Tahoma" w:hAnsi="Tahoma" w:cs="Tahoma"/>
      <w:b/>
      <w:bCs/>
      <w:color w:val="231E20"/>
      <w:w w:val="80"/>
    </w:rPr>
  </w:style>
  <w:style w:type="paragraph" w:customStyle="1" w:styleId="30">
    <w:name w:val="Заголовок №3"/>
    <w:basedOn w:val="a"/>
    <w:link w:val="3"/>
    <w:uiPriority w:val="99"/>
    <w:rsid w:val="00072DE6"/>
    <w:pPr>
      <w:widowControl w:val="0"/>
      <w:spacing w:after="70" w:line="276" w:lineRule="auto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paragraph" w:styleId="a3">
    <w:name w:val="Body Text"/>
    <w:basedOn w:val="a"/>
    <w:link w:val="1"/>
    <w:uiPriority w:val="99"/>
    <w:rsid w:val="00072DE6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072DE6"/>
  </w:style>
  <w:style w:type="paragraph" w:customStyle="1" w:styleId="20">
    <w:name w:val="Основной текст (2)"/>
    <w:basedOn w:val="a"/>
    <w:link w:val="2"/>
    <w:uiPriority w:val="99"/>
    <w:rsid w:val="00072DE6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072DE6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5">
    <w:name w:val="List Paragraph"/>
    <w:basedOn w:val="a"/>
    <w:uiPriority w:val="34"/>
    <w:qFormat/>
    <w:rsid w:val="00A4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11</cp:revision>
  <dcterms:created xsi:type="dcterms:W3CDTF">2022-06-16T05:08:00Z</dcterms:created>
  <dcterms:modified xsi:type="dcterms:W3CDTF">2022-08-09T04:34:00Z</dcterms:modified>
</cp:coreProperties>
</file>